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96" w:rsidRPr="009B67F6" w:rsidRDefault="009F5F68" w:rsidP="009F5F68">
      <w:pPr>
        <w:jc w:val="center"/>
        <w:rPr>
          <w:rFonts w:ascii="Constantia" w:hAnsi="Constantia"/>
          <w:b/>
        </w:rPr>
      </w:pPr>
      <w:r w:rsidRPr="009B67F6">
        <w:rPr>
          <w:rFonts w:ascii="Constantia" w:hAnsi="Constantia"/>
          <w:b/>
        </w:rPr>
        <w:t>Academic Assessment Committee Meeting Minutes</w:t>
      </w:r>
    </w:p>
    <w:p w:rsidR="00E07B06" w:rsidRPr="009B67F6" w:rsidRDefault="00FB22ED" w:rsidP="009F5F68">
      <w:pPr>
        <w:jc w:val="center"/>
        <w:rPr>
          <w:rFonts w:ascii="Constantia" w:hAnsi="Constantia"/>
          <w:b/>
        </w:rPr>
      </w:pPr>
      <w:r>
        <w:rPr>
          <w:rFonts w:ascii="Constantia" w:hAnsi="Constantia"/>
          <w:b/>
        </w:rPr>
        <w:t>November 10</w:t>
      </w:r>
      <w:r w:rsidR="004F39EA" w:rsidRPr="009B67F6">
        <w:rPr>
          <w:rFonts w:ascii="Constantia" w:hAnsi="Constantia"/>
          <w:b/>
        </w:rPr>
        <w:t>, 2015</w:t>
      </w:r>
      <w:r w:rsidR="00E07B06" w:rsidRPr="009B67F6">
        <w:rPr>
          <w:rFonts w:ascii="Constantia" w:hAnsi="Constantia"/>
          <w:b/>
        </w:rPr>
        <w:t xml:space="preserve"> ~</w:t>
      </w:r>
      <w:r w:rsidR="00E57B1C" w:rsidRPr="009B67F6">
        <w:rPr>
          <w:rFonts w:ascii="Constantia" w:hAnsi="Constantia"/>
          <w:b/>
        </w:rPr>
        <w:t xml:space="preserve"> 3:00pm </w:t>
      </w:r>
    </w:p>
    <w:p w:rsidR="009F5F68" w:rsidRPr="009B67F6" w:rsidRDefault="00E57B1C" w:rsidP="009F5F68">
      <w:pPr>
        <w:jc w:val="center"/>
        <w:rPr>
          <w:rFonts w:ascii="Constantia" w:hAnsi="Constantia"/>
        </w:rPr>
      </w:pPr>
      <w:r w:rsidRPr="009B67F6">
        <w:rPr>
          <w:rFonts w:ascii="Constantia" w:hAnsi="Constantia"/>
          <w:b/>
        </w:rPr>
        <w:t xml:space="preserve">Provost’s Conference Room, </w:t>
      </w:r>
      <w:r w:rsidR="007E6EF0" w:rsidRPr="009B67F6">
        <w:rPr>
          <w:rFonts w:ascii="Constantia" w:hAnsi="Constantia"/>
          <w:b/>
        </w:rPr>
        <w:t>2</w:t>
      </w:r>
      <w:r w:rsidR="009B67F6">
        <w:rPr>
          <w:rFonts w:ascii="Constantia" w:hAnsi="Constantia"/>
          <w:b/>
        </w:rPr>
        <w:t>39</w:t>
      </w:r>
      <w:r w:rsidRPr="009B67F6">
        <w:rPr>
          <w:rFonts w:ascii="Constantia" w:hAnsi="Constantia"/>
          <w:b/>
        </w:rPr>
        <w:t xml:space="preserve"> Tigert</w:t>
      </w:r>
    </w:p>
    <w:p w:rsidR="00AC4335" w:rsidRPr="009B67F6" w:rsidRDefault="00AC4335" w:rsidP="009F5F68">
      <w:pPr>
        <w:jc w:val="center"/>
        <w:rPr>
          <w:rFonts w:ascii="Constantia" w:hAnsi="Constantia"/>
        </w:rPr>
      </w:pPr>
    </w:p>
    <w:p w:rsidR="00E57B1C" w:rsidRPr="009B67F6" w:rsidRDefault="00E57B1C" w:rsidP="00E57B1C">
      <w:pPr>
        <w:rPr>
          <w:rFonts w:ascii="Constantia" w:hAnsi="Constantia"/>
        </w:rPr>
      </w:pPr>
      <w:r w:rsidRPr="009B67F6">
        <w:rPr>
          <w:rFonts w:ascii="Constantia" w:hAnsi="Constantia"/>
          <w:b/>
        </w:rPr>
        <w:t>Present:</w:t>
      </w:r>
      <w:r w:rsidRPr="009B67F6">
        <w:rPr>
          <w:rFonts w:ascii="Constantia" w:hAnsi="Constantia"/>
        </w:rPr>
        <w:t xml:space="preserve">  Timothy Brophy, </w:t>
      </w:r>
      <w:r w:rsidR="00AC1211" w:rsidRPr="009B67F6">
        <w:rPr>
          <w:rFonts w:ascii="Constantia" w:hAnsi="Constantia"/>
        </w:rPr>
        <w:t xml:space="preserve">William Bauer, </w:t>
      </w:r>
      <w:r w:rsidRPr="009B67F6">
        <w:rPr>
          <w:rFonts w:ascii="Constantia" w:hAnsi="Constantia"/>
        </w:rPr>
        <w:t xml:space="preserve">Rajeeb Das, </w:t>
      </w:r>
      <w:r w:rsidR="00AC1211" w:rsidRPr="009B67F6">
        <w:rPr>
          <w:rFonts w:ascii="Constantia" w:hAnsi="Constantia"/>
        </w:rPr>
        <w:t>Nardin Derias</w:t>
      </w:r>
      <w:r w:rsidR="007E6EF0" w:rsidRPr="009B67F6">
        <w:rPr>
          <w:rFonts w:ascii="Constantia" w:hAnsi="Constantia"/>
        </w:rPr>
        <w:t xml:space="preserve">, </w:t>
      </w:r>
      <w:r w:rsidR="00543DF3" w:rsidRPr="009B67F6">
        <w:rPr>
          <w:rFonts w:ascii="Constantia" w:hAnsi="Constantia"/>
        </w:rPr>
        <w:t xml:space="preserve">Margaret Fields, </w:t>
      </w:r>
      <w:r w:rsidR="009B67F6" w:rsidRPr="009B67F6">
        <w:rPr>
          <w:rFonts w:ascii="Constantia" w:hAnsi="Constantia"/>
        </w:rPr>
        <w:t>LeiLani Freund</w:t>
      </w:r>
      <w:r w:rsidR="009B67F6">
        <w:rPr>
          <w:rFonts w:ascii="Constantia" w:hAnsi="Constantia"/>
        </w:rPr>
        <w:t>,</w:t>
      </w:r>
      <w:r w:rsidR="009B67F6" w:rsidRPr="009B67F6">
        <w:rPr>
          <w:rFonts w:ascii="Constantia" w:hAnsi="Constantia"/>
        </w:rPr>
        <w:t xml:space="preserve"> </w:t>
      </w:r>
      <w:r w:rsidRPr="009B67F6">
        <w:rPr>
          <w:rFonts w:ascii="Constantia" w:hAnsi="Constantia"/>
        </w:rPr>
        <w:t xml:space="preserve">Cheryl Gater, </w:t>
      </w:r>
      <w:r w:rsidR="009B67F6">
        <w:rPr>
          <w:rFonts w:ascii="Constantia" w:hAnsi="Constantia"/>
        </w:rPr>
        <w:t xml:space="preserve">Angela Lindner, </w:t>
      </w:r>
      <w:r w:rsidR="00FB22ED" w:rsidRPr="009B67F6">
        <w:rPr>
          <w:rFonts w:ascii="Constantia" w:hAnsi="Constantia"/>
        </w:rPr>
        <w:t xml:space="preserve">Alison Reynolds </w:t>
      </w:r>
      <w:r w:rsidR="009B67F6" w:rsidRPr="009B67F6">
        <w:rPr>
          <w:rFonts w:ascii="Constantia" w:hAnsi="Constantia"/>
        </w:rPr>
        <w:t>and Marie Zeglen</w:t>
      </w:r>
    </w:p>
    <w:p w:rsidR="00E57B1C" w:rsidRPr="009B67F6" w:rsidRDefault="00E57B1C" w:rsidP="00E57B1C">
      <w:pPr>
        <w:rPr>
          <w:rFonts w:ascii="Constantia" w:hAnsi="Constantia"/>
          <w:sz w:val="16"/>
          <w:szCs w:val="16"/>
        </w:rPr>
      </w:pPr>
    </w:p>
    <w:p w:rsidR="00E57B1C" w:rsidRPr="009B67F6" w:rsidRDefault="00E57B1C" w:rsidP="00E57B1C">
      <w:pPr>
        <w:rPr>
          <w:rFonts w:ascii="Constantia" w:hAnsi="Constantia"/>
        </w:rPr>
      </w:pPr>
      <w:r w:rsidRPr="009B67F6">
        <w:rPr>
          <w:rFonts w:ascii="Constantia" w:hAnsi="Constantia"/>
          <w:b/>
        </w:rPr>
        <w:t>Absent:</w:t>
      </w:r>
      <w:r w:rsidR="00AC1211" w:rsidRPr="009B67F6">
        <w:rPr>
          <w:rFonts w:ascii="Constantia" w:hAnsi="Constantia"/>
          <w:b/>
        </w:rPr>
        <w:t xml:space="preserve"> </w:t>
      </w:r>
      <w:r w:rsidR="00FB22ED" w:rsidRPr="009B67F6">
        <w:rPr>
          <w:rFonts w:ascii="Constantia" w:hAnsi="Constantia"/>
        </w:rPr>
        <w:t>Dennis Kramer, David Miller,</w:t>
      </w:r>
      <w:r w:rsidR="00FB22ED">
        <w:rPr>
          <w:rFonts w:ascii="Constantia" w:hAnsi="Constantia"/>
        </w:rPr>
        <w:t xml:space="preserve"> </w:t>
      </w:r>
      <w:r w:rsidR="00FB22ED" w:rsidRPr="009B67F6">
        <w:rPr>
          <w:rFonts w:ascii="Constantia" w:hAnsi="Constantia"/>
        </w:rPr>
        <w:t>Lee Morrison,</w:t>
      </w:r>
      <w:r w:rsidR="00FB22ED">
        <w:rPr>
          <w:rFonts w:ascii="Constantia" w:hAnsi="Constantia"/>
        </w:rPr>
        <w:t xml:space="preserve"> </w:t>
      </w:r>
      <w:r w:rsidR="00AC1211" w:rsidRPr="009B67F6">
        <w:rPr>
          <w:rFonts w:ascii="Constantia" w:hAnsi="Constantia"/>
        </w:rPr>
        <w:t>Suzanne Murphy</w:t>
      </w:r>
      <w:r w:rsidR="009B67F6">
        <w:rPr>
          <w:rFonts w:ascii="Constantia" w:hAnsi="Constantia"/>
        </w:rPr>
        <w:t>,</w:t>
      </w:r>
      <w:r w:rsidR="00AC1211" w:rsidRPr="009B67F6">
        <w:rPr>
          <w:rFonts w:ascii="Constantia" w:hAnsi="Constantia"/>
        </w:rPr>
        <w:t xml:space="preserve"> </w:t>
      </w:r>
      <w:r w:rsidR="00FB22ED" w:rsidRPr="009B67F6">
        <w:rPr>
          <w:rFonts w:ascii="Constantia" w:hAnsi="Constantia"/>
        </w:rPr>
        <w:t>Toby Shorey</w:t>
      </w:r>
      <w:r w:rsidR="00FB22ED">
        <w:rPr>
          <w:rFonts w:ascii="Constantia" w:hAnsi="Constantia"/>
        </w:rPr>
        <w:t xml:space="preserve"> </w:t>
      </w:r>
      <w:r w:rsidR="00FB22ED" w:rsidRPr="009B67F6">
        <w:rPr>
          <w:rFonts w:ascii="Constantia" w:hAnsi="Constantia"/>
        </w:rPr>
        <w:t xml:space="preserve">and Catherine Striley </w:t>
      </w:r>
    </w:p>
    <w:p w:rsidR="00E57B1C" w:rsidRPr="009B67F6" w:rsidRDefault="00E57B1C" w:rsidP="00E57B1C">
      <w:pPr>
        <w:rPr>
          <w:rFonts w:ascii="Constantia" w:hAnsi="Constantia"/>
          <w:sz w:val="16"/>
          <w:szCs w:val="16"/>
        </w:rPr>
      </w:pPr>
    </w:p>
    <w:p w:rsidR="00E57B1C" w:rsidRPr="009B67F6" w:rsidRDefault="00E57B1C" w:rsidP="00E57B1C">
      <w:pPr>
        <w:rPr>
          <w:rFonts w:ascii="Constantia" w:hAnsi="Constantia"/>
        </w:rPr>
      </w:pPr>
      <w:r w:rsidRPr="009B67F6">
        <w:rPr>
          <w:rFonts w:ascii="Constantia" w:hAnsi="Constantia"/>
          <w:b/>
        </w:rPr>
        <w:t>Guest</w:t>
      </w:r>
      <w:r w:rsidR="001D56EA" w:rsidRPr="009B67F6">
        <w:rPr>
          <w:rFonts w:ascii="Constantia" w:hAnsi="Constantia"/>
          <w:b/>
        </w:rPr>
        <w:t>s</w:t>
      </w:r>
      <w:r w:rsidRPr="009B67F6">
        <w:rPr>
          <w:rFonts w:ascii="Constantia" w:hAnsi="Constantia"/>
          <w:b/>
        </w:rPr>
        <w:t>:</w:t>
      </w:r>
      <w:r w:rsidR="00FB22ED">
        <w:rPr>
          <w:rFonts w:ascii="Constantia" w:hAnsi="Constantia"/>
        </w:rPr>
        <w:t xml:space="preserve"> </w:t>
      </w:r>
    </w:p>
    <w:p w:rsidR="00E57B1C" w:rsidRPr="009B67F6" w:rsidRDefault="00E57B1C" w:rsidP="00E57B1C">
      <w:pPr>
        <w:rPr>
          <w:rFonts w:ascii="Constantia" w:hAnsi="Constantia"/>
        </w:rPr>
      </w:pPr>
    </w:p>
    <w:p w:rsidR="009A2F84" w:rsidRPr="009B67F6" w:rsidRDefault="00E57B1C" w:rsidP="001179F0">
      <w:pPr>
        <w:pStyle w:val="ListParagraph"/>
        <w:numPr>
          <w:ilvl w:val="0"/>
          <w:numId w:val="1"/>
        </w:numPr>
        <w:rPr>
          <w:rFonts w:ascii="Constantia" w:hAnsi="Constantia"/>
        </w:rPr>
      </w:pPr>
      <w:r w:rsidRPr="009B67F6">
        <w:rPr>
          <w:rFonts w:ascii="Constantia" w:hAnsi="Constantia"/>
          <w:b/>
        </w:rPr>
        <w:t>Welcome:</w:t>
      </w:r>
      <w:r w:rsidRPr="009B67F6">
        <w:rPr>
          <w:rFonts w:ascii="Constantia" w:hAnsi="Constantia"/>
        </w:rPr>
        <w:t xml:space="preserve">  </w:t>
      </w:r>
      <w:r w:rsidR="007B4AE8" w:rsidRPr="009B67F6">
        <w:rPr>
          <w:rFonts w:ascii="Constantia" w:hAnsi="Constantia"/>
        </w:rPr>
        <w:t xml:space="preserve">Dr. Brophy </w:t>
      </w:r>
      <w:r w:rsidR="00E07B06" w:rsidRPr="009B67F6">
        <w:rPr>
          <w:rFonts w:ascii="Constantia" w:hAnsi="Constantia"/>
        </w:rPr>
        <w:t>began the meeting by welcoming everyone</w:t>
      </w:r>
      <w:r w:rsidR="00AC1211" w:rsidRPr="009B67F6">
        <w:rPr>
          <w:rFonts w:ascii="Constantia" w:hAnsi="Constantia"/>
        </w:rPr>
        <w:t xml:space="preserve">.    </w:t>
      </w:r>
      <w:r w:rsidR="00E07B06" w:rsidRPr="009B67F6">
        <w:rPr>
          <w:rFonts w:ascii="Constantia" w:hAnsi="Constantia"/>
        </w:rPr>
        <w:t xml:space="preserve">  </w:t>
      </w:r>
      <w:r w:rsidR="007B4AE8" w:rsidRPr="009B67F6">
        <w:rPr>
          <w:rFonts w:ascii="Constantia" w:hAnsi="Constantia"/>
        </w:rPr>
        <w:t xml:space="preserve">  </w:t>
      </w:r>
      <w:r w:rsidR="00943738" w:rsidRPr="009B67F6">
        <w:rPr>
          <w:rFonts w:ascii="Constantia" w:hAnsi="Constantia"/>
        </w:rPr>
        <w:t xml:space="preserve">  </w:t>
      </w:r>
    </w:p>
    <w:p w:rsidR="009A2F84" w:rsidRPr="009B67F6" w:rsidRDefault="009A2F84" w:rsidP="009A2F84">
      <w:pPr>
        <w:pStyle w:val="ListParagraph"/>
        <w:rPr>
          <w:rFonts w:ascii="Constantia" w:hAnsi="Constantia"/>
          <w:b/>
          <w:sz w:val="16"/>
          <w:szCs w:val="16"/>
        </w:rPr>
      </w:pPr>
    </w:p>
    <w:p w:rsidR="007B4AE8" w:rsidRPr="009B67F6" w:rsidRDefault="005B5EED" w:rsidP="007B4AE8">
      <w:pPr>
        <w:pStyle w:val="ListParagraph"/>
        <w:numPr>
          <w:ilvl w:val="0"/>
          <w:numId w:val="1"/>
        </w:numPr>
        <w:rPr>
          <w:rFonts w:ascii="Constantia" w:hAnsi="Constantia"/>
        </w:rPr>
      </w:pPr>
      <w:r>
        <w:rPr>
          <w:rFonts w:ascii="Constantia" w:hAnsi="Constantia"/>
          <w:b/>
        </w:rPr>
        <w:t>October 13</w:t>
      </w:r>
      <w:r w:rsidR="00F731F0">
        <w:rPr>
          <w:rFonts w:ascii="Constantia" w:hAnsi="Constantia"/>
          <w:b/>
        </w:rPr>
        <w:t>, 2015</w:t>
      </w:r>
      <w:r w:rsidR="007B4AE8" w:rsidRPr="009B67F6">
        <w:rPr>
          <w:rFonts w:ascii="Constantia" w:hAnsi="Constantia"/>
          <w:b/>
        </w:rPr>
        <w:t xml:space="preserve"> Minutes:</w:t>
      </w:r>
      <w:r w:rsidR="007B4AE8" w:rsidRPr="009B67F6">
        <w:rPr>
          <w:rFonts w:ascii="Constantia" w:hAnsi="Constantia"/>
        </w:rPr>
        <w:t xml:space="preserve">  Dr. </w:t>
      </w:r>
      <w:r>
        <w:rPr>
          <w:rFonts w:ascii="Constantia" w:hAnsi="Constantia"/>
        </w:rPr>
        <w:t>Margaret Fields</w:t>
      </w:r>
      <w:r w:rsidR="007B4AE8" w:rsidRPr="009B67F6">
        <w:rPr>
          <w:rFonts w:ascii="Constantia" w:hAnsi="Constantia"/>
        </w:rPr>
        <w:t xml:space="preserve"> moved to approve the minutes, </w:t>
      </w:r>
      <w:r w:rsidR="009146DE">
        <w:rPr>
          <w:rFonts w:ascii="Constantia" w:hAnsi="Constantia"/>
        </w:rPr>
        <w:t>Nardin Derias</w:t>
      </w:r>
      <w:r w:rsidR="00874646" w:rsidRPr="009B67F6">
        <w:rPr>
          <w:rFonts w:ascii="Constantia" w:hAnsi="Constantia"/>
        </w:rPr>
        <w:t xml:space="preserve"> </w:t>
      </w:r>
      <w:r w:rsidR="007B4AE8" w:rsidRPr="009B67F6">
        <w:rPr>
          <w:rFonts w:ascii="Constantia" w:hAnsi="Constantia"/>
        </w:rPr>
        <w:t xml:space="preserve">seconded the motion, all </w:t>
      </w:r>
      <w:r w:rsidR="00DD6B27" w:rsidRPr="009B67F6">
        <w:rPr>
          <w:rFonts w:ascii="Constantia" w:hAnsi="Constantia"/>
        </w:rPr>
        <w:t>were in favor, and the minutes were approved</w:t>
      </w:r>
      <w:r w:rsidR="00D5355D" w:rsidRPr="009B67F6">
        <w:rPr>
          <w:rFonts w:ascii="Constantia" w:hAnsi="Constantia"/>
        </w:rPr>
        <w:t>.</w:t>
      </w:r>
    </w:p>
    <w:p w:rsidR="007B4AE8" w:rsidRPr="009B67F6" w:rsidRDefault="009521A2" w:rsidP="009521A2">
      <w:pPr>
        <w:pStyle w:val="ListParagraph"/>
        <w:tabs>
          <w:tab w:val="left" w:pos="3072"/>
        </w:tabs>
        <w:rPr>
          <w:rFonts w:ascii="Constantia" w:hAnsi="Constantia"/>
        </w:rPr>
      </w:pPr>
      <w:r w:rsidRPr="009B67F6">
        <w:rPr>
          <w:rFonts w:ascii="Constantia" w:hAnsi="Constantia"/>
        </w:rPr>
        <w:tab/>
      </w:r>
    </w:p>
    <w:p w:rsidR="009146DE" w:rsidRPr="009146DE" w:rsidRDefault="009146DE" w:rsidP="009146DE">
      <w:pPr>
        <w:pStyle w:val="ListParagraph"/>
        <w:numPr>
          <w:ilvl w:val="0"/>
          <w:numId w:val="1"/>
        </w:numPr>
        <w:rPr>
          <w:rFonts w:ascii="Constantia" w:hAnsi="Constantia"/>
        </w:rPr>
      </w:pPr>
      <w:r w:rsidRPr="009146DE">
        <w:rPr>
          <w:rFonts w:ascii="Constantia" w:hAnsi="Constantia"/>
          <w:b/>
        </w:rPr>
        <w:t>Approvals Request:</w:t>
      </w:r>
      <w:r w:rsidRPr="009146DE">
        <w:rPr>
          <w:rFonts w:ascii="Constantia" w:hAnsi="Constantia"/>
        </w:rPr>
        <w:t xml:space="preserve"> </w:t>
      </w:r>
    </w:p>
    <w:p w:rsidR="009146DE" w:rsidRPr="009146DE" w:rsidRDefault="009146DE" w:rsidP="009146DE">
      <w:pPr>
        <w:ind w:left="720"/>
        <w:rPr>
          <w:rFonts w:ascii="Constantia" w:hAnsi="Constantia"/>
        </w:rPr>
      </w:pPr>
      <w:r w:rsidRPr="009146DE">
        <w:rPr>
          <w:rFonts w:ascii="Constantia" w:hAnsi="Constantia"/>
        </w:rPr>
        <w:t xml:space="preserve">The committee reviewed the following Graduate Academic Assessment Plans from the </w:t>
      </w:r>
      <w:r w:rsidRPr="009146DE">
        <w:rPr>
          <w:rFonts w:ascii="Constantia" w:hAnsi="Constantia"/>
          <w:b/>
        </w:rPr>
        <w:t>College of Pharmacy</w:t>
      </w:r>
      <w:r w:rsidRPr="009146DE">
        <w:rPr>
          <w:rFonts w:ascii="Constantia" w:hAnsi="Constantia"/>
        </w:rPr>
        <w:t xml:space="preserve">.  </w:t>
      </w:r>
    </w:p>
    <w:p w:rsidR="009146DE" w:rsidRPr="009146DE" w:rsidRDefault="009146DE" w:rsidP="009146DE">
      <w:pPr>
        <w:pStyle w:val="ListParagraph"/>
        <w:numPr>
          <w:ilvl w:val="0"/>
          <w:numId w:val="11"/>
        </w:numPr>
        <w:rPr>
          <w:rFonts w:ascii="Constantia" w:hAnsi="Constantia"/>
        </w:rPr>
      </w:pPr>
      <w:r w:rsidRPr="009146DE">
        <w:rPr>
          <w:rFonts w:ascii="Constantia" w:hAnsi="Constantia"/>
          <w:lang w:val="en"/>
        </w:rPr>
        <w:t xml:space="preserve">SLOs-Doctor </w:t>
      </w:r>
      <w:r>
        <w:rPr>
          <w:rFonts w:ascii="Constantia" w:hAnsi="Constantia"/>
          <w:lang w:val="en"/>
        </w:rPr>
        <w:t xml:space="preserve">of Pharmacy </w:t>
      </w:r>
      <w:r w:rsidRPr="009146DE">
        <w:rPr>
          <w:rFonts w:ascii="Constantia" w:hAnsi="Constantia"/>
          <w:lang w:val="en"/>
        </w:rPr>
        <w:t xml:space="preserve">~ </w:t>
      </w:r>
      <w:r w:rsidRPr="009146DE">
        <w:rPr>
          <w:rFonts w:ascii="Constantia" w:hAnsi="Constantia"/>
          <w:b/>
          <w:lang w:val="en"/>
        </w:rPr>
        <w:t xml:space="preserve">Approved.  </w:t>
      </w:r>
    </w:p>
    <w:p w:rsidR="006B578F" w:rsidRPr="009B67F6" w:rsidRDefault="009146DE" w:rsidP="009146DE">
      <w:pPr>
        <w:pStyle w:val="ListParagraph"/>
        <w:rPr>
          <w:rFonts w:ascii="Constantia" w:hAnsi="Constantia"/>
        </w:rPr>
      </w:pPr>
      <w:r w:rsidRPr="009146DE">
        <w:rPr>
          <w:rFonts w:ascii="Constantia" w:hAnsi="Constantia"/>
        </w:rPr>
        <w:t xml:space="preserve">Dr. </w:t>
      </w:r>
      <w:r>
        <w:rPr>
          <w:rFonts w:ascii="Constantia" w:hAnsi="Constantia"/>
        </w:rPr>
        <w:t>Alison Reynolds</w:t>
      </w:r>
      <w:r w:rsidRPr="009146DE">
        <w:rPr>
          <w:rFonts w:ascii="Constantia" w:hAnsi="Constantia"/>
        </w:rPr>
        <w:t xml:space="preserve"> moved to approve this action, Dr. </w:t>
      </w:r>
      <w:r>
        <w:rPr>
          <w:rFonts w:ascii="Constantia" w:hAnsi="Constantia"/>
        </w:rPr>
        <w:t>LeiLani Freund</w:t>
      </w:r>
      <w:r w:rsidRPr="009146DE">
        <w:rPr>
          <w:rFonts w:ascii="Constantia" w:hAnsi="Constantia"/>
        </w:rPr>
        <w:t xml:space="preserve"> seconded the motion, and all members approved the motion.</w:t>
      </w:r>
      <w:r w:rsidR="009D272C" w:rsidRPr="009B67F6">
        <w:rPr>
          <w:rFonts w:ascii="Constantia" w:hAnsi="Constantia"/>
        </w:rPr>
        <w:t xml:space="preserve">  </w:t>
      </w:r>
    </w:p>
    <w:p w:rsidR="006B578F" w:rsidRPr="009B67F6" w:rsidRDefault="006B578F" w:rsidP="006B578F">
      <w:pPr>
        <w:pStyle w:val="ListParagraph"/>
        <w:rPr>
          <w:rFonts w:ascii="Constantia" w:hAnsi="Constantia"/>
          <w:b/>
          <w:sz w:val="16"/>
          <w:szCs w:val="16"/>
        </w:rPr>
      </w:pPr>
    </w:p>
    <w:p w:rsidR="00E466CF" w:rsidRDefault="009146DE" w:rsidP="00CA12A2">
      <w:pPr>
        <w:pStyle w:val="ListParagraph"/>
        <w:numPr>
          <w:ilvl w:val="0"/>
          <w:numId w:val="1"/>
        </w:numPr>
        <w:rPr>
          <w:rFonts w:ascii="Constantia" w:hAnsi="Constantia"/>
        </w:rPr>
      </w:pPr>
      <w:r>
        <w:rPr>
          <w:rFonts w:ascii="Constantia" w:hAnsi="Constantia"/>
          <w:b/>
        </w:rPr>
        <w:t>Update on</w:t>
      </w:r>
      <w:r w:rsidR="00C713A7">
        <w:rPr>
          <w:rFonts w:ascii="Constantia" w:hAnsi="Constantia"/>
          <w:b/>
        </w:rPr>
        <w:t xml:space="preserve"> </w:t>
      </w:r>
      <w:r w:rsidR="0015367A">
        <w:rPr>
          <w:rFonts w:ascii="Constantia" w:hAnsi="Constantia"/>
          <w:b/>
        </w:rPr>
        <w:t>D</w:t>
      </w:r>
      <w:r w:rsidR="00C713A7">
        <w:rPr>
          <w:rFonts w:ascii="Constantia" w:hAnsi="Constantia"/>
          <w:b/>
        </w:rPr>
        <w:t xml:space="preserve">ata </w:t>
      </w:r>
      <w:r w:rsidR="0015367A">
        <w:rPr>
          <w:rFonts w:ascii="Constantia" w:hAnsi="Constantia"/>
          <w:b/>
        </w:rPr>
        <w:t>R</w:t>
      </w:r>
      <w:r w:rsidR="00C713A7">
        <w:rPr>
          <w:rFonts w:ascii="Constantia" w:hAnsi="Constantia"/>
          <w:b/>
        </w:rPr>
        <w:t>eports for Academic Programs</w:t>
      </w:r>
      <w:r w:rsidR="00D5355D" w:rsidRPr="009B67F6">
        <w:rPr>
          <w:rFonts w:ascii="Constantia" w:hAnsi="Constantia"/>
          <w:b/>
        </w:rPr>
        <w:t>:</w:t>
      </w:r>
      <w:r w:rsidR="00D5355D" w:rsidRPr="009B67F6">
        <w:rPr>
          <w:rFonts w:ascii="Constantia" w:hAnsi="Constantia"/>
        </w:rPr>
        <w:t xml:space="preserve"> </w:t>
      </w:r>
      <w:r w:rsidR="00E466CF">
        <w:rPr>
          <w:rFonts w:ascii="Constantia" w:hAnsi="Constantia"/>
        </w:rPr>
        <w:t xml:space="preserve"> </w:t>
      </w:r>
      <w:r w:rsidR="0013634A">
        <w:rPr>
          <w:rFonts w:ascii="Constantia" w:hAnsi="Constantia"/>
        </w:rPr>
        <w:t>Dr. Brophy briefly discussed the status of the assessment data reports that were due on October 9</w:t>
      </w:r>
      <w:r w:rsidR="0013634A" w:rsidRPr="0013634A">
        <w:rPr>
          <w:rFonts w:ascii="Constantia" w:hAnsi="Constantia"/>
          <w:vertAlign w:val="superscript"/>
        </w:rPr>
        <w:t>th</w:t>
      </w:r>
      <w:r w:rsidR="0013634A">
        <w:rPr>
          <w:rFonts w:ascii="Constantia" w:hAnsi="Constantia"/>
        </w:rPr>
        <w:t xml:space="preserve">.  </w:t>
      </w:r>
    </w:p>
    <w:p w:rsidR="00D5355D" w:rsidRDefault="00D5355D" w:rsidP="00E466CF">
      <w:pPr>
        <w:pStyle w:val="ListParagraph"/>
        <w:rPr>
          <w:rFonts w:ascii="Constantia" w:hAnsi="Constantia"/>
        </w:rPr>
      </w:pPr>
    </w:p>
    <w:p w:rsidR="00EA0848" w:rsidRDefault="00C713A7" w:rsidP="00EA0848">
      <w:pPr>
        <w:pStyle w:val="ListParagraph"/>
        <w:numPr>
          <w:ilvl w:val="0"/>
          <w:numId w:val="1"/>
        </w:numPr>
        <w:rPr>
          <w:rFonts w:ascii="Constantia" w:hAnsi="Constantia"/>
        </w:rPr>
      </w:pPr>
      <w:r w:rsidRPr="00C94E99">
        <w:rPr>
          <w:rFonts w:ascii="Constantia" w:hAnsi="Constantia"/>
          <w:b/>
        </w:rPr>
        <w:t>Assessment Culture Survey</w:t>
      </w:r>
      <w:r w:rsidR="0013634A" w:rsidRPr="00C94E99">
        <w:rPr>
          <w:rFonts w:ascii="Constantia" w:hAnsi="Constantia"/>
          <w:b/>
        </w:rPr>
        <w:t xml:space="preserve"> –</w:t>
      </w:r>
      <w:r w:rsidR="00EA0848" w:rsidRPr="00EA0848">
        <w:rPr>
          <w:rFonts w:ascii="Constantia" w:hAnsi="Constantia"/>
        </w:rPr>
        <w:t xml:space="preserve"> </w:t>
      </w:r>
      <w:r w:rsidR="00EA0848" w:rsidRPr="00C94E99">
        <w:rPr>
          <w:rFonts w:ascii="Constantia" w:hAnsi="Constantia"/>
        </w:rPr>
        <w:t xml:space="preserve">Rajeeb Das </w:t>
      </w:r>
      <w:r w:rsidR="00EA0848">
        <w:rPr>
          <w:rFonts w:ascii="Constantia" w:hAnsi="Constantia"/>
        </w:rPr>
        <w:t>discussed the PowerPoint presentation on Efforts to Gauge Culture of Assessment by the Academic Assessment Committee at UF.  In 2014 a survey was done of UF SACSCOC Coordinators and from the summary of the survey there is evidence that there is a positive</w:t>
      </w:r>
      <w:r w:rsidR="00EA0848" w:rsidRPr="00C94E99">
        <w:rPr>
          <w:rFonts w:ascii="Constantia" w:hAnsi="Constantia"/>
        </w:rPr>
        <w:t xml:space="preserve"> culture of assessment</w:t>
      </w:r>
      <w:r w:rsidR="00EA0848">
        <w:rPr>
          <w:rFonts w:ascii="Constantia" w:hAnsi="Constantia"/>
        </w:rPr>
        <w:t xml:space="preserve"> here at UF</w:t>
      </w:r>
      <w:r w:rsidR="00EA0848" w:rsidRPr="00EA0848">
        <w:rPr>
          <w:rFonts w:ascii="Constantia" w:hAnsi="Constantia"/>
        </w:rPr>
        <w:t xml:space="preserve"> </w:t>
      </w:r>
      <w:r w:rsidR="00EA0848">
        <w:rPr>
          <w:rFonts w:ascii="Constantia" w:hAnsi="Constantia"/>
        </w:rPr>
        <w:t xml:space="preserve">although the results are not uniform, there are differences by college.  </w:t>
      </w:r>
    </w:p>
    <w:p w:rsidR="00EA0848" w:rsidRPr="00EA0848" w:rsidRDefault="00EA0848" w:rsidP="00EA0848">
      <w:pPr>
        <w:pStyle w:val="ListParagraph"/>
        <w:rPr>
          <w:rFonts w:ascii="Constantia" w:hAnsi="Constantia"/>
        </w:rPr>
      </w:pPr>
    </w:p>
    <w:p w:rsidR="006210F7" w:rsidRDefault="00EA0848" w:rsidP="00EA0848">
      <w:pPr>
        <w:pStyle w:val="ListParagraph"/>
        <w:rPr>
          <w:rFonts w:ascii="Constantia" w:hAnsi="Constantia"/>
        </w:rPr>
      </w:pPr>
      <w:r>
        <w:rPr>
          <w:rFonts w:ascii="Constantia" w:hAnsi="Constantia"/>
        </w:rPr>
        <w:t xml:space="preserve">The survey started with a validated survey, deleted and added items </w:t>
      </w:r>
      <w:r w:rsidR="00D3224F">
        <w:rPr>
          <w:rFonts w:ascii="Constantia" w:hAnsi="Constantia"/>
        </w:rPr>
        <w:t>especially for UF</w:t>
      </w:r>
      <w:r>
        <w:rPr>
          <w:rFonts w:ascii="Constantia" w:hAnsi="Constantia"/>
        </w:rPr>
        <w:t xml:space="preserve">, obtained IRB approval, created an on-line survey and sent link via email and the response rate was 11 out of 17 </w:t>
      </w:r>
      <w:r w:rsidR="00D3224F">
        <w:rPr>
          <w:rFonts w:ascii="Constantia" w:hAnsi="Constantia"/>
        </w:rPr>
        <w:t xml:space="preserve">which </w:t>
      </w:r>
      <w:r>
        <w:rPr>
          <w:rFonts w:ascii="Constantia" w:hAnsi="Constantia"/>
        </w:rPr>
        <w:t>equals 65%.</w:t>
      </w:r>
      <w:r w:rsidR="00D3224F">
        <w:rPr>
          <w:rFonts w:ascii="Constantia" w:hAnsi="Constantia"/>
        </w:rPr>
        <w:t xml:space="preserve">  Interviews were conducted with the colleges </w:t>
      </w:r>
      <w:r w:rsidR="006210F7">
        <w:rPr>
          <w:rFonts w:ascii="Constantia" w:hAnsi="Constantia"/>
        </w:rPr>
        <w:t>a better understanding of how each college works and the differences between them were obtained.  A</w:t>
      </w:r>
      <w:r w:rsidR="00D3224F">
        <w:rPr>
          <w:rFonts w:ascii="Constantia" w:hAnsi="Constantia"/>
        </w:rPr>
        <w:t xml:space="preserve">s a result of the interviews </w:t>
      </w:r>
      <w:r w:rsidR="006210F7">
        <w:rPr>
          <w:rFonts w:ascii="Constantia" w:hAnsi="Constantia"/>
        </w:rPr>
        <w:t xml:space="preserve">it suggested that centralized data entry procedure produces the highest quality results.  </w:t>
      </w:r>
    </w:p>
    <w:p w:rsidR="006210F7" w:rsidRDefault="006210F7" w:rsidP="00EA0848">
      <w:pPr>
        <w:pStyle w:val="ListParagraph"/>
        <w:rPr>
          <w:rFonts w:ascii="Constantia" w:hAnsi="Constantia"/>
        </w:rPr>
      </w:pPr>
    </w:p>
    <w:p w:rsidR="00EA0848" w:rsidRDefault="00220353" w:rsidP="00EA0848">
      <w:pPr>
        <w:pStyle w:val="ListParagraph"/>
        <w:rPr>
          <w:rFonts w:ascii="Constantia" w:hAnsi="Constantia"/>
        </w:rPr>
      </w:pPr>
      <w:r>
        <w:rPr>
          <w:rFonts w:ascii="Constantia" w:hAnsi="Constantia"/>
        </w:rPr>
        <w:t>Initiatives as a result of the survey</w:t>
      </w:r>
      <w:r w:rsidR="00236856">
        <w:rPr>
          <w:rFonts w:ascii="Constantia" w:hAnsi="Constantia"/>
        </w:rPr>
        <w:t xml:space="preserve"> are annual training would </w:t>
      </w:r>
      <w:r w:rsidR="007D6AB4">
        <w:rPr>
          <w:rFonts w:ascii="Constantia" w:hAnsi="Constantia"/>
        </w:rPr>
        <w:t xml:space="preserve">continue to </w:t>
      </w:r>
      <w:r w:rsidR="00236856">
        <w:rPr>
          <w:rFonts w:ascii="Constantia" w:hAnsi="Constantia"/>
        </w:rPr>
        <w:t xml:space="preserve">be conducted, initiated interviews with college representatives, </w:t>
      </w:r>
      <w:r w:rsidR="007D6AB4">
        <w:rPr>
          <w:rFonts w:ascii="Constantia" w:hAnsi="Constantia"/>
        </w:rPr>
        <w:t>to gain a better</w:t>
      </w:r>
      <w:r w:rsidR="00236856">
        <w:rPr>
          <w:rFonts w:ascii="Constantia" w:hAnsi="Constantia"/>
        </w:rPr>
        <w:t xml:space="preserve"> </w:t>
      </w:r>
      <w:r w:rsidR="006B16DB">
        <w:rPr>
          <w:rFonts w:ascii="Constantia" w:hAnsi="Constantia"/>
        </w:rPr>
        <w:t>u</w:t>
      </w:r>
      <w:r w:rsidR="00236856">
        <w:rPr>
          <w:rFonts w:ascii="Constantia" w:hAnsi="Constantia"/>
        </w:rPr>
        <w:t>nderstand</w:t>
      </w:r>
      <w:r w:rsidR="006B16DB">
        <w:rPr>
          <w:rFonts w:ascii="Constantia" w:hAnsi="Constantia"/>
        </w:rPr>
        <w:t>i</w:t>
      </w:r>
      <w:r w:rsidR="00236856">
        <w:rPr>
          <w:rFonts w:ascii="Constantia" w:hAnsi="Constantia"/>
        </w:rPr>
        <w:t>ng of how each college work</w:t>
      </w:r>
      <w:r w:rsidR="006B16DB">
        <w:rPr>
          <w:rFonts w:ascii="Constantia" w:hAnsi="Constantia"/>
        </w:rPr>
        <w:t>s to be more responsive during planning and reporting phases.</w:t>
      </w:r>
      <w:r w:rsidR="00A07475">
        <w:rPr>
          <w:rFonts w:ascii="Constantia" w:hAnsi="Constantia"/>
        </w:rPr>
        <w:t xml:space="preserve">  A survey for faculty on Culture of Assessment is being considered by the Academic Assessment </w:t>
      </w:r>
      <w:r w:rsidR="003451C9">
        <w:rPr>
          <w:rFonts w:ascii="Constantia" w:hAnsi="Constantia"/>
        </w:rPr>
        <w:t>Sub-Committee</w:t>
      </w:r>
      <w:r w:rsidR="007D6AB4">
        <w:rPr>
          <w:rFonts w:ascii="Constantia" w:hAnsi="Constantia"/>
        </w:rPr>
        <w:t xml:space="preserve">.  Committee suggested </w:t>
      </w:r>
      <w:r w:rsidR="007D6AB4">
        <w:rPr>
          <w:rFonts w:ascii="Constantia" w:hAnsi="Constantia"/>
        </w:rPr>
        <w:lastRenderedPageBreak/>
        <w:t xml:space="preserve">that focus groups may provide better responses and less bias. </w:t>
      </w:r>
      <w:r w:rsidR="003451C9">
        <w:rPr>
          <w:rFonts w:ascii="Constantia" w:hAnsi="Constantia"/>
        </w:rPr>
        <w:t xml:space="preserve"> </w:t>
      </w:r>
      <w:r w:rsidR="007D6AB4">
        <w:rPr>
          <w:rFonts w:ascii="Constantia" w:hAnsi="Constantia"/>
        </w:rPr>
        <w:t>They</w:t>
      </w:r>
      <w:r w:rsidR="003451C9">
        <w:rPr>
          <w:rFonts w:ascii="Constantia" w:hAnsi="Constantia"/>
        </w:rPr>
        <w:t xml:space="preserve"> will come up with questions to present to a focus group</w:t>
      </w:r>
      <w:r w:rsidR="007D6AB4">
        <w:rPr>
          <w:rFonts w:ascii="Constantia" w:hAnsi="Constantia"/>
        </w:rPr>
        <w:t xml:space="preserve"> and report back to the committee</w:t>
      </w:r>
      <w:r w:rsidR="003451C9">
        <w:rPr>
          <w:rFonts w:ascii="Constantia" w:hAnsi="Constantia"/>
        </w:rPr>
        <w:t>.</w:t>
      </w:r>
      <w:bookmarkStart w:id="0" w:name="_GoBack"/>
      <w:bookmarkEnd w:id="0"/>
    </w:p>
    <w:p w:rsidR="00C713A7" w:rsidRPr="00EA0848" w:rsidRDefault="00C713A7" w:rsidP="00EA0848">
      <w:pPr>
        <w:pStyle w:val="ListParagraph"/>
        <w:rPr>
          <w:rFonts w:ascii="Constantia" w:hAnsi="Constantia"/>
        </w:rPr>
      </w:pPr>
    </w:p>
    <w:p w:rsidR="00C713A7" w:rsidRPr="003451C9" w:rsidRDefault="00C713A7" w:rsidP="00CA12A2">
      <w:pPr>
        <w:pStyle w:val="ListParagraph"/>
        <w:numPr>
          <w:ilvl w:val="0"/>
          <w:numId w:val="1"/>
        </w:numPr>
        <w:rPr>
          <w:rFonts w:ascii="Constantia" w:hAnsi="Constantia"/>
          <w:b/>
        </w:rPr>
      </w:pPr>
      <w:r w:rsidRPr="00C713A7">
        <w:rPr>
          <w:rFonts w:ascii="Constantia" w:hAnsi="Constantia"/>
          <w:b/>
        </w:rPr>
        <w:t>Excellence in Assessment Designation</w:t>
      </w:r>
      <w:r>
        <w:rPr>
          <w:rFonts w:ascii="Constantia" w:hAnsi="Constantia"/>
          <w:b/>
        </w:rPr>
        <w:t>:</w:t>
      </w:r>
      <w:r w:rsidR="00A07475">
        <w:rPr>
          <w:rFonts w:ascii="Constantia" w:hAnsi="Constantia"/>
          <w:b/>
        </w:rPr>
        <w:t xml:space="preserve">  </w:t>
      </w:r>
      <w:r w:rsidR="00A07475">
        <w:rPr>
          <w:rFonts w:ascii="Constantia" w:hAnsi="Constantia"/>
        </w:rPr>
        <w:t xml:space="preserve">Dr. Margaret Fields discussed the article from the National for Learning Outcomes Assessment.  </w:t>
      </w:r>
      <w:r w:rsidR="003451C9">
        <w:rPr>
          <w:rFonts w:ascii="Constantia" w:hAnsi="Constantia"/>
        </w:rPr>
        <w:t>T</w:t>
      </w:r>
      <w:r w:rsidR="00A07475">
        <w:rPr>
          <w:rFonts w:ascii="Constantia" w:hAnsi="Constantia"/>
        </w:rPr>
        <w:t xml:space="preserve">he Excellence in Assessment (EIA) program recognizes </w:t>
      </w:r>
      <w:r w:rsidR="003451C9">
        <w:rPr>
          <w:rFonts w:ascii="Constantia" w:hAnsi="Constantia"/>
        </w:rPr>
        <w:t>institutions</w:t>
      </w:r>
      <w:r w:rsidR="00A07475">
        <w:rPr>
          <w:rFonts w:ascii="Constantia" w:hAnsi="Constantia"/>
        </w:rPr>
        <w:t xml:space="preserve"> for their efforts in intentional integration of campus-level learning outcomes </w:t>
      </w:r>
      <w:r w:rsidR="003451C9">
        <w:rPr>
          <w:rFonts w:ascii="Constantia" w:hAnsi="Constantia"/>
        </w:rPr>
        <w:t>assessment</w:t>
      </w:r>
      <w:r w:rsidR="00A07475">
        <w:rPr>
          <w:rFonts w:ascii="Constantia" w:hAnsi="Constantia"/>
        </w:rPr>
        <w:t>.</w:t>
      </w:r>
      <w:r w:rsidR="003451C9">
        <w:rPr>
          <w:rFonts w:ascii="Constantia" w:hAnsi="Constantia"/>
        </w:rPr>
        <w:t xml:space="preserve">  </w:t>
      </w:r>
      <w:r w:rsidR="003451C9" w:rsidRPr="003451C9">
        <w:rPr>
          <w:rFonts w:ascii="Constantia" w:hAnsi="Constantia" w:cs="Arial"/>
          <w:lang w:val="en"/>
        </w:rPr>
        <w:t xml:space="preserve">The EIA designations focus on campus processes and uses of assessment outcomes, rather than on student performance or accomplishment. Building on the foundation of reporting both student learning outcomes assessment results and processes established in the Voluntary System of Accountability (VSA) College Portrait, the EIA designation evaluation process is directly and intentionally built from NILOA's </w:t>
      </w:r>
      <w:hyperlink r:id="rId6" w:history="1">
        <w:r w:rsidR="003451C9" w:rsidRPr="003451C9">
          <w:rPr>
            <w:rFonts w:ascii="Constantia" w:hAnsi="Constantia" w:cs="Arial"/>
            <w:b/>
            <w:bCs/>
            <w:u w:val="single"/>
            <w:lang w:val="en"/>
          </w:rPr>
          <w:t>Transparency Framework</w:t>
        </w:r>
      </w:hyperlink>
      <w:r w:rsidR="003451C9" w:rsidRPr="003451C9">
        <w:rPr>
          <w:rFonts w:ascii="Constantia" w:hAnsi="Constantia" w:cs="Arial"/>
          <w:lang w:val="en"/>
        </w:rPr>
        <w:t>.</w:t>
      </w:r>
    </w:p>
    <w:p w:rsidR="00C30E81" w:rsidRPr="00371518" w:rsidRDefault="00C30E81" w:rsidP="00371518">
      <w:pPr>
        <w:rPr>
          <w:rFonts w:ascii="Constantia" w:hAnsi="Constantia"/>
          <w:sz w:val="16"/>
          <w:szCs w:val="16"/>
        </w:rPr>
      </w:pPr>
    </w:p>
    <w:p w:rsidR="005F4A79" w:rsidRPr="003451C9" w:rsidRDefault="005F4A79" w:rsidP="003451C9">
      <w:pPr>
        <w:rPr>
          <w:rFonts w:ascii="Constantia" w:hAnsi="Constantia"/>
        </w:rPr>
      </w:pPr>
      <w:r w:rsidRPr="003451C9">
        <w:rPr>
          <w:rFonts w:ascii="Constantia" w:hAnsi="Constantia"/>
          <w:b/>
        </w:rPr>
        <w:t>Next meeting:</w:t>
      </w:r>
      <w:r w:rsidRPr="003451C9">
        <w:rPr>
          <w:rFonts w:ascii="Constantia" w:hAnsi="Constantia"/>
        </w:rPr>
        <w:t xml:space="preserve">  </w:t>
      </w:r>
      <w:r w:rsidR="00C670FC" w:rsidRPr="003451C9">
        <w:rPr>
          <w:rFonts w:ascii="Constantia" w:hAnsi="Constantia"/>
        </w:rPr>
        <w:t xml:space="preserve">Tuesday </w:t>
      </w:r>
      <w:r w:rsidR="00C713A7" w:rsidRPr="003451C9">
        <w:rPr>
          <w:rFonts w:ascii="Constantia" w:hAnsi="Constantia"/>
        </w:rPr>
        <w:t>December 8</w:t>
      </w:r>
      <w:r w:rsidR="00C713A7" w:rsidRPr="003451C9">
        <w:rPr>
          <w:rFonts w:ascii="Constantia" w:hAnsi="Constantia"/>
          <w:vertAlign w:val="superscript"/>
        </w:rPr>
        <w:t>th</w:t>
      </w:r>
      <w:r w:rsidR="005F0806" w:rsidRPr="003451C9">
        <w:rPr>
          <w:rFonts w:ascii="Constantia" w:hAnsi="Constantia"/>
        </w:rPr>
        <w:t>,</w:t>
      </w:r>
      <w:r w:rsidR="002D1659" w:rsidRPr="003451C9">
        <w:rPr>
          <w:rFonts w:ascii="Constantia" w:hAnsi="Constantia"/>
        </w:rPr>
        <w:t xml:space="preserve"> </w:t>
      </w:r>
      <w:r w:rsidRPr="003451C9">
        <w:rPr>
          <w:rFonts w:ascii="Constantia" w:hAnsi="Constantia"/>
        </w:rPr>
        <w:t>3p.m. in 2</w:t>
      </w:r>
      <w:r w:rsidR="00392FB1" w:rsidRPr="003451C9">
        <w:rPr>
          <w:rFonts w:ascii="Constantia" w:hAnsi="Constantia"/>
        </w:rPr>
        <w:t>26</w:t>
      </w:r>
      <w:r w:rsidRPr="003451C9">
        <w:rPr>
          <w:rFonts w:ascii="Constantia" w:hAnsi="Constantia"/>
        </w:rPr>
        <w:t xml:space="preserve"> Tigert Hall.</w:t>
      </w:r>
    </w:p>
    <w:p w:rsidR="00EF255D" w:rsidRPr="009B67F6" w:rsidRDefault="00EF255D" w:rsidP="00EF255D">
      <w:pPr>
        <w:ind w:left="360"/>
        <w:rPr>
          <w:rFonts w:ascii="Constantia" w:hAnsi="Constantia"/>
          <w:sz w:val="16"/>
          <w:szCs w:val="16"/>
        </w:rPr>
      </w:pPr>
    </w:p>
    <w:p w:rsidR="00092D15" w:rsidRPr="009B67F6" w:rsidRDefault="004E362F" w:rsidP="00D90DA8">
      <w:pPr>
        <w:rPr>
          <w:rFonts w:ascii="Constantia" w:hAnsi="Constantia"/>
        </w:rPr>
      </w:pPr>
      <w:r w:rsidRPr="009B67F6">
        <w:rPr>
          <w:rFonts w:ascii="Constantia" w:hAnsi="Constantia"/>
        </w:rPr>
        <w:t xml:space="preserve">Meeting adjourned at </w:t>
      </w:r>
      <w:r w:rsidR="005F0806">
        <w:rPr>
          <w:rFonts w:ascii="Constantia" w:hAnsi="Constantia"/>
        </w:rPr>
        <w:t>4</w:t>
      </w:r>
      <w:r w:rsidRPr="009B67F6">
        <w:rPr>
          <w:rFonts w:ascii="Constantia" w:hAnsi="Constantia"/>
        </w:rPr>
        <w:t>:</w:t>
      </w:r>
      <w:r w:rsidR="005F0806">
        <w:rPr>
          <w:rFonts w:ascii="Constantia" w:hAnsi="Constantia"/>
        </w:rPr>
        <w:t>00</w:t>
      </w:r>
      <w:r w:rsidRPr="009B67F6">
        <w:rPr>
          <w:rFonts w:ascii="Constantia" w:hAnsi="Constantia"/>
        </w:rPr>
        <w:t>pm</w:t>
      </w:r>
    </w:p>
    <w:sectPr w:rsidR="00092D15" w:rsidRPr="009B67F6" w:rsidSect="00AC43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88D"/>
    <w:multiLevelType w:val="hybridMultilevel"/>
    <w:tmpl w:val="252092F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0A3F516E"/>
    <w:multiLevelType w:val="hybridMultilevel"/>
    <w:tmpl w:val="528C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26B0F"/>
    <w:multiLevelType w:val="hybridMultilevel"/>
    <w:tmpl w:val="F94EC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14D1C"/>
    <w:multiLevelType w:val="hybridMultilevel"/>
    <w:tmpl w:val="7D8AA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6273FD"/>
    <w:multiLevelType w:val="hybridMultilevel"/>
    <w:tmpl w:val="1882A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B9A3E3D"/>
    <w:multiLevelType w:val="hybridMultilevel"/>
    <w:tmpl w:val="E8F0CE92"/>
    <w:lvl w:ilvl="0" w:tplc="4F560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14880"/>
    <w:multiLevelType w:val="hybridMultilevel"/>
    <w:tmpl w:val="BC767F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76C1151D"/>
    <w:multiLevelType w:val="hybridMultilevel"/>
    <w:tmpl w:val="F12A662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0"/>
  </w:num>
  <w:num w:numId="7">
    <w:abstractNumId w:val="1"/>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68"/>
    <w:rsid w:val="000025C3"/>
    <w:rsid w:val="00015176"/>
    <w:rsid w:val="000210CB"/>
    <w:rsid w:val="0002163D"/>
    <w:rsid w:val="00041991"/>
    <w:rsid w:val="0004618C"/>
    <w:rsid w:val="00065640"/>
    <w:rsid w:val="0006632B"/>
    <w:rsid w:val="00092D15"/>
    <w:rsid w:val="000D3F1D"/>
    <w:rsid w:val="000E00FB"/>
    <w:rsid w:val="000E35FF"/>
    <w:rsid w:val="000E7DE8"/>
    <w:rsid w:val="000F5310"/>
    <w:rsid w:val="000F5321"/>
    <w:rsid w:val="000F7C28"/>
    <w:rsid w:val="00105C9A"/>
    <w:rsid w:val="00120281"/>
    <w:rsid w:val="0012235D"/>
    <w:rsid w:val="00125812"/>
    <w:rsid w:val="001306CE"/>
    <w:rsid w:val="0013180D"/>
    <w:rsid w:val="0013634A"/>
    <w:rsid w:val="0015367A"/>
    <w:rsid w:val="00156A7A"/>
    <w:rsid w:val="00173FC3"/>
    <w:rsid w:val="00180099"/>
    <w:rsid w:val="00191159"/>
    <w:rsid w:val="001939AA"/>
    <w:rsid w:val="001939B3"/>
    <w:rsid w:val="001A34D5"/>
    <w:rsid w:val="001B5A79"/>
    <w:rsid w:val="001D4982"/>
    <w:rsid w:val="001D56EA"/>
    <w:rsid w:val="00201C03"/>
    <w:rsid w:val="00220353"/>
    <w:rsid w:val="00236856"/>
    <w:rsid w:val="0024538B"/>
    <w:rsid w:val="00247897"/>
    <w:rsid w:val="002A0E61"/>
    <w:rsid w:val="002D1659"/>
    <w:rsid w:val="002D7AFB"/>
    <w:rsid w:val="002E0636"/>
    <w:rsid w:val="002E5F8B"/>
    <w:rsid w:val="003061D3"/>
    <w:rsid w:val="00314754"/>
    <w:rsid w:val="00317C37"/>
    <w:rsid w:val="00320D1A"/>
    <w:rsid w:val="003354B3"/>
    <w:rsid w:val="00342B5B"/>
    <w:rsid w:val="003451C9"/>
    <w:rsid w:val="00351E47"/>
    <w:rsid w:val="0036364D"/>
    <w:rsid w:val="00370209"/>
    <w:rsid w:val="00371518"/>
    <w:rsid w:val="00371A67"/>
    <w:rsid w:val="00392FB1"/>
    <w:rsid w:val="003C10FD"/>
    <w:rsid w:val="003C30C2"/>
    <w:rsid w:val="003D5FDF"/>
    <w:rsid w:val="003F2B5C"/>
    <w:rsid w:val="003F44DD"/>
    <w:rsid w:val="004015B3"/>
    <w:rsid w:val="00414A4C"/>
    <w:rsid w:val="00424165"/>
    <w:rsid w:val="00425331"/>
    <w:rsid w:val="00436E33"/>
    <w:rsid w:val="00442377"/>
    <w:rsid w:val="00484583"/>
    <w:rsid w:val="00491C57"/>
    <w:rsid w:val="00493740"/>
    <w:rsid w:val="004C121F"/>
    <w:rsid w:val="004D6AA2"/>
    <w:rsid w:val="004E362F"/>
    <w:rsid w:val="004E3D0A"/>
    <w:rsid w:val="004E72C0"/>
    <w:rsid w:val="004F39EA"/>
    <w:rsid w:val="0050154D"/>
    <w:rsid w:val="00504E4E"/>
    <w:rsid w:val="00507822"/>
    <w:rsid w:val="00524289"/>
    <w:rsid w:val="00543DF3"/>
    <w:rsid w:val="00545780"/>
    <w:rsid w:val="00551C06"/>
    <w:rsid w:val="005710BE"/>
    <w:rsid w:val="005929AF"/>
    <w:rsid w:val="00593FC3"/>
    <w:rsid w:val="005A19B0"/>
    <w:rsid w:val="005A6222"/>
    <w:rsid w:val="005A6BCB"/>
    <w:rsid w:val="005B5EED"/>
    <w:rsid w:val="005B6FA3"/>
    <w:rsid w:val="005E2700"/>
    <w:rsid w:val="005E72C9"/>
    <w:rsid w:val="005F0806"/>
    <w:rsid w:val="005F4A79"/>
    <w:rsid w:val="00613EA2"/>
    <w:rsid w:val="0061563E"/>
    <w:rsid w:val="006210F7"/>
    <w:rsid w:val="00626BE3"/>
    <w:rsid w:val="00643F1F"/>
    <w:rsid w:val="00650D83"/>
    <w:rsid w:val="00653C1E"/>
    <w:rsid w:val="00657BCC"/>
    <w:rsid w:val="006A68DE"/>
    <w:rsid w:val="006B0D8F"/>
    <w:rsid w:val="006B16DB"/>
    <w:rsid w:val="006B578F"/>
    <w:rsid w:val="006E0E4E"/>
    <w:rsid w:val="00716D3F"/>
    <w:rsid w:val="00726466"/>
    <w:rsid w:val="0075333F"/>
    <w:rsid w:val="00770A3A"/>
    <w:rsid w:val="00791DE1"/>
    <w:rsid w:val="007B1A8A"/>
    <w:rsid w:val="007B32E0"/>
    <w:rsid w:val="007B3B30"/>
    <w:rsid w:val="007B4AE8"/>
    <w:rsid w:val="007D358D"/>
    <w:rsid w:val="007D6AB4"/>
    <w:rsid w:val="007E5211"/>
    <w:rsid w:val="007E6EF0"/>
    <w:rsid w:val="007F689B"/>
    <w:rsid w:val="00814484"/>
    <w:rsid w:val="0084395B"/>
    <w:rsid w:val="00846AE3"/>
    <w:rsid w:val="00850FA4"/>
    <w:rsid w:val="00874646"/>
    <w:rsid w:val="00891DEB"/>
    <w:rsid w:val="008C3655"/>
    <w:rsid w:val="00913D64"/>
    <w:rsid w:val="009146DE"/>
    <w:rsid w:val="009302D9"/>
    <w:rsid w:val="00943738"/>
    <w:rsid w:val="009521A2"/>
    <w:rsid w:val="00955DAB"/>
    <w:rsid w:val="0099188D"/>
    <w:rsid w:val="009A2F84"/>
    <w:rsid w:val="009B3004"/>
    <w:rsid w:val="009B67F6"/>
    <w:rsid w:val="009C0016"/>
    <w:rsid w:val="009C7318"/>
    <w:rsid w:val="009D272C"/>
    <w:rsid w:val="009E31AC"/>
    <w:rsid w:val="009E551B"/>
    <w:rsid w:val="009F1EA0"/>
    <w:rsid w:val="009F5F68"/>
    <w:rsid w:val="00A05682"/>
    <w:rsid w:val="00A07475"/>
    <w:rsid w:val="00A2082A"/>
    <w:rsid w:val="00A243D3"/>
    <w:rsid w:val="00A3311D"/>
    <w:rsid w:val="00A468BD"/>
    <w:rsid w:val="00A84E26"/>
    <w:rsid w:val="00A97270"/>
    <w:rsid w:val="00AC1211"/>
    <w:rsid w:val="00AC4335"/>
    <w:rsid w:val="00AD150A"/>
    <w:rsid w:val="00AE3B4F"/>
    <w:rsid w:val="00AE4591"/>
    <w:rsid w:val="00AF36E6"/>
    <w:rsid w:val="00AF701A"/>
    <w:rsid w:val="00B02E0E"/>
    <w:rsid w:val="00B04B61"/>
    <w:rsid w:val="00B114EF"/>
    <w:rsid w:val="00B13EF9"/>
    <w:rsid w:val="00B815FC"/>
    <w:rsid w:val="00B94780"/>
    <w:rsid w:val="00B96320"/>
    <w:rsid w:val="00BA3C4B"/>
    <w:rsid w:val="00BC61FD"/>
    <w:rsid w:val="00C07047"/>
    <w:rsid w:val="00C20851"/>
    <w:rsid w:val="00C30E81"/>
    <w:rsid w:val="00C670FC"/>
    <w:rsid w:val="00C713A7"/>
    <w:rsid w:val="00C75DC7"/>
    <w:rsid w:val="00C864EE"/>
    <w:rsid w:val="00C93EDF"/>
    <w:rsid w:val="00C94E99"/>
    <w:rsid w:val="00CA12A2"/>
    <w:rsid w:val="00CB0733"/>
    <w:rsid w:val="00CD2181"/>
    <w:rsid w:val="00CE350D"/>
    <w:rsid w:val="00D0587E"/>
    <w:rsid w:val="00D14297"/>
    <w:rsid w:val="00D3224F"/>
    <w:rsid w:val="00D5355D"/>
    <w:rsid w:val="00D610EA"/>
    <w:rsid w:val="00D809EF"/>
    <w:rsid w:val="00D90DA8"/>
    <w:rsid w:val="00DA12FC"/>
    <w:rsid w:val="00DC079C"/>
    <w:rsid w:val="00DD6B27"/>
    <w:rsid w:val="00DE167C"/>
    <w:rsid w:val="00DE7CC7"/>
    <w:rsid w:val="00E00573"/>
    <w:rsid w:val="00E07B06"/>
    <w:rsid w:val="00E3253F"/>
    <w:rsid w:val="00E34939"/>
    <w:rsid w:val="00E466CF"/>
    <w:rsid w:val="00E47262"/>
    <w:rsid w:val="00E57B1C"/>
    <w:rsid w:val="00E61B52"/>
    <w:rsid w:val="00E67AD7"/>
    <w:rsid w:val="00E91DA0"/>
    <w:rsid w:val="00EA0848"/>
    <w:rsid w:val="00EA18C4"/>
    <w:rsid w:val="00EC2760"/>
    <w:rsid w:val="00EC51DA"/>
    <w:rsid w:val="00EF255D"/>
    <w:rsid w:val="00EF77B0"/>
    <w:rsid w:val="00F060F5"/>
    <w:rsid w:val="00F23A88"/>
    <w:rsid w:val="00F31BA8"/>
    <w:rsid w:val="00F731F0"/>
    <w:rsid w:val="00F74CE7"/>
    <w:rsid w:val="00FB22ED"/>
    <w:rsid w:val="00FD1C9B"/>
    <w:rsid w:val="00FD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6558-7377-4DB0-9E49-FABF67AD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E8"/>
    <w:pPr>
      <w:ind w:left="720"/>
      <w:contextualSpacing/>
    </w:pPr>
  </w:style>
  <w:style w:type="paragraph" w:styleId="BalloonText">
    <w:name w:val="Balloon Text"/>
    <w:basedOn w:val="Normal"/>
    <w:link w:val="BalloonTextChar"/>
    <w:uiPriority w:val="99"/>
    <w:semiHidden/>
    <w:unhideWhenUsed/>
    <w:rsid w:val="00D8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529">
      <w:bodyDiv w:val="1"/>
      <w:marLeft w:val="0"/>
      <w:marRight w:val="0"/>
      <w:marTop w:val="0"/>
      <w:marBottom w:val="0"/>
      <w:divBdr>
        <w:top w:val="none" w:sz="0" w:space="0" w:color="auto"/>
        <w:left w:val="none" w:sz="0" w:space="0" w:color="auto"/>
        <w:bottom w:val="none" w:sz="0" w:space="0" w:color="auto"/>
        <w:right w:val="none" w:sz="0" w:space="0" w:color="auto"/>
      </w:divBdr>
    </w:div>
    <w:div w:id="471873174">
      <w:bodyDiv w:val="1"/>
      <w:marLeft w:val="0"/>
      <w:marRight w:val="0"/>
      <w:marTop w:val="0"/>
      <w:marBottom w:val="0"/>
      <w:divBdr>
        <w:top w:val="none" w:sz="0" w:space="0" w:color="auto"/>
        <w:left w:val="none" w:sz="0" w:space="0" w:color="auto"/>
        <w:bottom w:val="none" w:sz="0" w:space="0" w:color="auto"/>
        <w:right w:val="none" w:sz="0" w:space="0" w:color="auto"/>
      </w:divBdr>
    </w:div>
    <w:div w:id="776293211">
      <w:bodyDiv w:val="1"/>
      <w:marLeft w:val="0"/>
      <w:marRight w:val="0"/>
      <w:marTop w:val="0"/>
      <w:marBottom w:val="0"/>
      <w:divBdr>
        <w:top w:val="none" w:sz="0" w:space="0" w:color="auto"/>
        <w:left w:val="none" w:sz="0" w:space="0" w:color="auto"/>
        <w:bottom w:val="none" w:sz="0" w:space="0" w:color="auto"/>
        <w:right w:val="none" w:sz="0" w:space="0" w:color="auto"/>
      </w:divBdr>
    </w:div>
    <w:div w:id="1276254878">
      <w:bodyDiv w:val="1"/>
      <w:marLeft w:val="0"/>
      <w:marRight w:val="0"/>
      <w:marTop w:val="0"/>
      <w:marBottom w:val="0"/>
      <w:divBdr>
        <w:top w:val="none" w:sz="0" w:space="0" w:color="auto"/>
        <w:left w:val="none" w:sz="0" w:space="0" w:color="auto"/>
        <w:bottom w:val="none" w:sz="0" w:space="0" w:color="auto"/>
        <w:right w:val="none" w:sz="0" w:space="0" w:color="auto"/>
      </w:divBdr>
    </w:div>
    <w:div w:id="21063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arningoutcomesassessment.org/TransparencyFramework.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50EC-9A9D-432B-A8F1-F6C42F4F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Greene,Ann</dc:creator>
  <cp:keywords/>
  <dc:description/>
  <cp:lastModifiedBy>Greene,Ann</cp:lastModifiedBy>
  <cp:revision>2</cp:revision>
  <cp:lastPrinted>2015-10-29T15:48:00Z</cp:lastPrinted>
  <dcterms:created xsi:type="dcterms:W3CDTF">2016-01-06T20:35:00Z</dcterms:created>
  <dcterms:modified xsi:type="dcterms:W3CDTF">2016-01-06T20:35:00Z</dcterms:modified>
</cp:coreProperties>
</file>